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D2" w:rsidRPr="009461AB" w:rsidRDefault="009461AB" w:rsidP="009461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Sermon Outline</w:t>
      </w: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61AB">
        <w:rPr>
          <w:rFonts w:ascii="Times New Roman" w:hAnsi="Times New Roman" w:cs="Times New Roman"/>
          <w:b/>
          <w:sz w:val="28"/>
          <w:szCs w:val="28"/>
          <w:u w:val="single"/>
        </w:rPr>
        <w:t xml:space="preserve">God is </w:t>
      </w:r>
      <w:proofErr w:type="gramStart"/>
      <w:r w:rsidRPr="009461AB">
        <w:rPr>
          <w:rFonts w:ascii="Times New Roman" w:hAnsi="Times New Roman" w:cs="Times New Roman"/>
          <w:b/>
          <w:sz w:val="28"/>
          <w:szCs w:val="28"/>
          <w:u w:val="single"/>
        </w:rPr>
        <w:t>Everything</w:t>
      </w:r>
      <w:proofErr w:type="gramEnd"/>
    </w:p>
    <w:p w:rsidR="009461AB" w:rsidRPr="009461AB" w:rsidRDefault="009461AB" w:rsidP="009461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 my Children (a</w:t>
      </w:r>
      <w:r w:rsidRPr="009461AB">
        <w:rPr>
          <w:rFonts w:ascii="Times New Roman" w:hAnsi="Times New Roman" w:cs="Times New Roman"/>
          <w:i/>
          <w:sz w:val="24"/>
          <w:szCs w:val="24"/>
        </w:rPr>
        <w:t>nd Everyone Else</w:t>
      </w:r>
      <w:r>
        <w:rPr>
          <w:rFonts w:ascii="Times New Roman" w:hAnsi="Times New Roman" w:cs="Times New Roman"/>
          <w:i/>
          <w:sz w:val="24"/>
          <w:szCs w:val="24"/>
        </w:rPr>
        <w:t>): Part 7</w:t>
      </w:r>
    </w:p>
    <w:p w:rsidR="009461AB" w:rsidRPr="009461AB" w:rsidRDefault="009461AB" w:rsidP="00946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Psalm 73:25-26</w:t>
      </w:r>
    </w:p>
    <w:p w:rsidR="009461AB" w:rsidRPr="009461AB" w:rsidRDefault="009461AB" w:rsidP="00946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In this passage, we see</w:t>
      </w:r>
      <w:r>
        <w:rPr>
          <w:rFonts w:ascii="Times New Roman" w:hAnsi="Times New Roman" w:cs="Times New Roman"/>
          <w:sz w:val="24"/>
          <w:szCs w:val="24"/>
        </w:rPr>
        <w:t xml:space="preserve"> Asaph coming back to remember what truly matters most in life…</w:t>
      </w:r>
    </w:p>
    <w:p w:rsid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1AB">
        <w:rPr>
          <w:rFonts w:ascii="Times New Roman" w:hAnsi="Times New Roman" w:cs="Times New Roman"/>
          <w:b/>
          <w:sz w:val="24"/>
          <w:szCs w:val="24"/>
        </w:rPr>
        <w:t>5 Statements I want my children and everyone else to embrace:</w:t>
      </w:r>
    </w:p>
    <w:p w:rsid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1AB" w:rsidRPr="009461AB" w:rsidRDefault="009461AB" w:rsidP="009461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Nothing compares to my God in heaven</w:t>
      </w: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God is to be desired above all that’s on the earth</w:t>
      </w:r>
    </w:p>
    <w:p w:rsidR="009461AB" w:rsidRPr="009461AB" w:rsidRDefault="009461AB" w:rsidP="009461A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My heart and my flesh will fail</w:t>
      </w:r>
    </w:p>
    <w:p w:rsidR="009461AB" w:rsidRPr="009461AB" w:rsidRDefault="009461AB" w:rsidP="009461A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God is the strength of my heart</w:t>
      </w:r>
    </w:p>
    <w:p w:rsidR="009461AB" w:rsidRPr="009461AB" w:rsidRDefault="009461AB" w:rsidP="009461A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61AB">
        <w:rPr>
          <w:rFonts w:ascii="Times New Roman" w:hAnsi="Times New Roman" w:cs="Times New Roman"/>
          <w:sz w:val="24"/>
          <w:szCs w:val="24"/>
        </w:rPr>
        <w:t>God is my portion forever</w:t>
      </w:r>
    </w:p>
    <w:p w:rsidR="009461AB" w:rsidRPr="009461AB" w:rsidRDefault="009461AB" w:rsidP="009461A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AB" w:rsidRPr="009461AB" w:rsidRDefault="009461AB" w:rsidP="009461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61AB" w:rsidRPr="0094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23E8"/>
    <w:multiLevelType w:val="hybridMultilevel"/>
    <w:tmpl w:val="EC92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B"/>
    <w:rsid w:val="008105D2"/>
    <w:rsid w:val="0094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E313-F7B9-4A0B-B0BF-A2149FAC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358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2025-10-30T21:52:00Z</dcterms:created>
  <dcterms:modified xsi:type="dcterms:W3CDTF">2025-10-30T21:57:00Z</dcterms:modified>
</cp:coreProperties>
</file>